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CE16" w14:textId="090270A9" w:rsidR="00CC33A6" w:rsidRDefault="00040EBB" w:rsidP="00CC33A6">
      <w:pPr>
        <w:tabs>
          <w:tab w:val="center" w:pos="46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3A6" w:rsidRPr="001A3B20">
        <w:rPr>
          <w:rFonts w:ascii="Times New Roman" w:hAnsi="Times New Roman" w:cs="Times New Roman"/>
          <w:sz w:val="28"/>
          <w:szCs w:val="28"/>
        </w:rPr>
        <w:t>DRAFT</w:t>
      </w:r>
    </w:p>
    <w:p w14:paraId="01CF04CD" w14:textId="77777777" w:rsidR="00CC33A6" w:rsidRDefault="00CC33A6" w:rsidP="00CC33A6">
      <w:pPr>
        <w:tabs>
          <w:tab w:val="center" w:pos="4680"/>
        </w:tabs>
        <w:jc w:val="center"/>
        <w:rPr>
          <w:rFonts w:ascii="Times New Roman" w:hAnsi="Times New Roman" w:cs="Times New Roman"/>
        </w:rPr>
      </w:pPr>
      <w:r w:rsidRPr="00E24A23">
        <w:rPr>
          <w:rFonts w:ascii="Times New Roman" w:hAnsi="Times New Roman" w:cs="Times New Roman"/>
        </w:rPr>
        <w:t xml:space="preserve">VEPP INC. BOARD OF DIRECTORS </w:t>
      </w:r>
      <w:r>
        <w:rPr>
          <w:rFonts w:ascii="Times New Roman" w:hAnsi="Times New Roman" w:cs="Times New Roman"/>
        </w:rPr>
        <w:t>MEETING</w:t>
      </w:r>
    </w:p>
    <w:p w14:paraId="7DF7DC9D" w14:textId="4EAD55EF" w:rsidR="00CC33A6" w:rsidRDefault="00B073F5" w:rsidP="00CC33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Capitol Plaza &amp; </w:t>
      </w:r>
      <w:r w:rsidR="00132B59">
        <w:rPr>
          <w:rFonts w:ascii="Times New Roman" w:hAnsi="Times New Roman" w:cs="Times New Roman"/>
        </w:rPr>
        <w:t>Video Conference</w:t>
      </w:r>
    </w:p>
    <w:p w14:paraId="6B4BABEF" w14:textId="2F0FDA0B" w:rsidR="00CC33A6" w:rsidRDefault="00D27A9D" w:rsidP="00CC33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27</w:t>
      </w:r>
      <w:r w:rsidR="00625601">
        <w:rPr>
          <w:rFonts w:ascii="Times New Roman" w:hAnsi="Times New Roman" w:cs="Times New Roman"/>
        </w:rPr>
        <w:t>, 2022</w:t>
      </w:r>
    </w:p>
    <w:p w14:paraId="000F1D85" w14:textId="77777777" w:rsidR="007F34AC" w:rsidRPr="00E24A23" w:rsidRDefault="007F34AC" w:rsidP="00CC33A6">
      <w:pPr>
        <w:jc w:val="center"/>
        <w:rPr>
          <w:rFonts w:ascii="Times New Roman" w:hAnsi="Times New Roman" w:cs="Times New Roman"/>
        </w:rPr>
      </w:pPr>
    </w:p>
    <w:p w14:paraId="510FDDF8" w14:textId="77777777" w:rsidR="00CC33A6" w:rsidRPr="00CC33A6" w:rsidRDefault="00CC33A6" w:rsidP="00CC33A6">
      <w:pPr>
        <w:rPr>
          <w:rFonts w:ascii="Times New Roman" w:hAnsi="Times New Roman" w:cs="Times New Roman"/>
          <w:sz w:val="16"/>
          <w:szCs w:val="16"/>
        </w:rPr>
      </w:pPr>
    </w:p>
    <w:p w14:paraId="68C34D88" w14:textId="4E17B419" w:rsidR="00CC33A6" w:rsidRPr="00654FA0" w:rsidRDefault="00CC33A6" w:rsidP="00CC33A6">
      <w:pPr>
        <w:rPr>
          <w:rFonts w:ascii="Times New Roman" w:hAnsi="Times New Roman" w:cs="Times New Roman"/>
        </w:rPr>
      </w:pPr>
      <w:r w:rsidRPr="00B6745C">
        <w:rPr>
          <w:rFonts w:ascii="Times New Roman" w:hAnsi="Times New Roman" w:cs="Times New Roman"/>
        </w:rPr>
        <w:t xml:space="preserve">Present: </w:t>
      </w:r>
      <w:r w:rsidR="009F0F3C" w:rsidRPr="00B6745C">
        <w:rPr>
          <w:rFonts w:ascii="Times New Roman" w:hAnsi="Times New Roman" w:cs="Times New Roman"/>
        </w:rPr>
        <w:t xml:space="preserve">Mathew Rubin, North Hartland Hydro; </w:t>
      </w:r>
      <w:r w:rsidR="00B6745C" w:rsidRPr="00B6745C">
        <w:rPr>
          <w:rFonts w:ascii="Times New Roman" w:hAnsi="Times New Roman" w:cs="Times New Roman"/>
        </w:rPr>
        <w:t xml:space="preserve">Brian Waxler, Ferrisburgh Solar; </w:t>
      </w:r>
      <w:r w:rsidR="00A52583" w:rsidRPr="00B6745C">
        <w:rPr>
          <w:rFonts w:ascii="Times New Roman" w:hAnsi="Times New Roman" w:cs="Times New Roman"/>
        </w:rPr>
        <w:t>Doug Smith</w:t>
      </w:r>
      <w:r w:rsidRPr="00B6745C">
        <w:rPr>
          <w:rFonts w:ascii="Times New Roman" w:hAnsi="Times New Roman" w:cs="Times New Roman"/>
        </w:rPr>
        <w:t xml:space="preserve">, GMP; </w:t>
      </w:r>
      <w:r w:rsidR="009F0F3C" w:rsidRPr="00B6745C">
        <w:rPr>
          <w:rFonts w:ascii="Times New Roman" w:hAnsi="Times New Roman" w:cs="Times New Roman"/>
        </w:rPr>
        <w:t xml:space="preserve">Ken Nolan, VPPSA; </w:t>
      </w:r>
      <w:r w:rsidR="00B6745C" w:rsidRPr="00B6745C">
        <w:rPr>
          <w:rFonts w:ascii="Times New Roman" w:hAnsi="Times New Roman" w:cs="Times New Roman"/>
        </w:rPr>
        <w:t xml:space="preserve">Craig Kieny, VEC; </w:t>
      </w:r>
      <w:r w:rsidR="00C21354" w:rsidRPr="00B6745C">
        <w:rPr>
          <w:rFonts w:ascii="Times New Roman" w:hAnsi="Times New Roman" w:cs="Times New Roman"/>
        </w:rPr>
        <w:t>Andrew Locke, Essex Hydro;</w:t>
      </w:r>
      <w:r w:rsidR="00B6745C" w:rsidRPr="00B6745C">
        <w:rPr>
          <w:rFonts w:ascii="Times New Roman" w:hAnsi="Times New Roman" w:cs="Times New Roman"/>
        </w:rPr>
        <w:t xml:space="preserve"> </w:t>
      </w:r>
      <w:r w:rsidR="0056551C" w:rsidRPr="00B6745C">
        <w:rPr>
          <w:rFonts w:ascii="Times New Roman" w:hAnsi="Times New Roman" w:cs="Times New Roman"/>
        </w:rPr>
        <w:t xml:space="preserve">William Harrington, Stored Solar; </w:t>
      </w:r>
      <w:r w:rsidRPr="00B6745C">
        <w:rPr>
          <w:rFonts w:ascii="Times New Roman" w:hAnsi="Times New Roman" w:cs="Times New Roman"/>
        </w:rPr>
        <w:t>Kathleen Keenan</w:t>
      </w:r>
      <w:r w:rsidR="006B34DD" w:rsidRPr="00B6745C">
        <w:rPr>
          <w:rFonts w:ascii="Times New Roman" w:hAnsi="Times New Roman" w:cs="Times New Roman"/>
        </w:rPr>
        <w:t xml:space="preserve"> </w:t>
      </w:r>
      <w:r w:rsidR="00A52583" w:rsidRPr="00B6745C">
        <w:rPr>
          <w:rFonts w:ascii="Times New Roman" w:hAnsi="Times New Roman" w:cs="Times New Roman"/>
        </w:rPr>
        <w:t xml:space="preserve">and </w:t>
      </w:r>
      <w:r w:rsidR="00B6745C" w:rsidRPr="00B6745C">
        <w:rPr>
          <w:rFonts w:ascii="Times New Roman" w:hAnsi="Times New Roman" w:cs="Times New Roman"/>
        </w:rPr>
        <w:t>Gini Milkey</w:t>
      </w:r>
      <w:r w:rsidR="0056551C" w:rsidRPr="00B6745C">
        <w:rPr>
          <w:rFonts w:ascii="Times New Roman" w:hAnsi="Times New Roman" w:cs="Times New Roman"/>
        </w:rPr>
        <w:t>,</w:t>
      </w:r>
      <w:r w:rsidR="00C21354" w:rsidRPr="00B6745C">
        <w:rPr>
          <w:rFonts w:ascii="Times New Roman" w:hAnsi="Times New Roman" w:cs="Times New Roman"/>
        </w:rPr>
        <w:t xml:space="preserve"> </w:t>
      </w:r>
      <w:r w:rsidRPr="00B6745C">
        <w:rPr>
          <w:rFonts w:ascii="Times New Roman" w:hAnsi="Times New Roman" w:cs="Times New Roman"/>
        </w:rPr>
        <w:t>Public Representatives; and Carolyn Alderman, VEPP Inc.</w:t>
      </w:r>
    </w:p>
    <w:p w14:paraId="27823D77" w14:textId="77777777" w:rsidR="00CC33A6" w:rsidRPr="00654FA0" w:rsidRDefault="00CC33A6" w:rsidP="00CC33A6">
      <w:pPr>
        <w:rPr>
          <w:rFonts w:ascii="Times New Roman" w:hAnsi="Times New Roman" w:cs="Times New Roman"/>
        </w:rPr>
      </w:pPr>
    </w:p>
    <w:p w14:paraId="582DD21B" w14:textId="46185BE4" w:rsidR="00A07AC5" w:rsidRDefault="00D27A9D" w:rsidP="00CC3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Carolyn Alderman </w:t>
      </w:r>
      <w:r w:rsidR="00CC33A6" w:rsidRPr="00654FA0">
        <w:rPr>
          <w:rFonts w:ascii="Times New Roman" w:hAnsi="Times New Roman" w:cs="Times New Roman"/>
        </w:rPr>
        <w:t xml:space="preserve">called the meeting to order at </w:t>
      </w:r>
      <w:r>
        <w:rPr>
          <w:rFonts w:ascii="Times New Roman" w:hAnsi="Times New Roman" w:cs="Times New Roman"/>
        </w:rPr>
        <w:t>1:05</w:t>
      </w:r>
      <w:r w:rsidR="00CC33A6" w:rsidRPr="00654FA0">
        <w:rPr>
          <w:rFonts w:ascii="Times New Roman" w:hAnsi="Times New Roman" w:cs="Times New Roman"/>
        </w:rPr>
        <w:t xml:space="preserve"> PM.</w:t>
      </w:r>
      <w:r w:rsidR="00A07AC5" w:rsidRPr="00654FA0">
        <w:rPr>
          <w:rFonts w:ascii="Times New Roman" w:hAnsi="Times New Roman" w:cs="Times New Roman"/>
        </w:rPr>
        <w:t xml:space="preserve">  </w:t>
      </w:r>
    </w:p>
    <w:p w14:paraId="04F399D8" w14:textId="1061B290" w:rsidR="00CB5502" w:rsidRDefault="00CB5502" w:rsidP="00CC33A6">
      <w:pPr>
        <w:rPr>
          <w:rFonts w:ascii="Times New Roman" w:hAnsi="Times New Roman" w:cs="Times New Roman"/>
        </w:rPr>
      </w:pPr>
    </w:p>
    <w:p w14:paraId="16EFBB04" w14:textId="64FB994C" w:rsidR="002645E8" w:rsidRDefault="002645E8" w:rsidP="002645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Elections of officers were held.  </w:t>
      </w:r>
      <w:r w:rsidRPr="00043D07">
        <w:rPr>
          <w:rFonts w:ascii="Times New Roman" w:hAnsi="Times New Roman" w:cs="Times New Roman"/>
        </w:rPr>
        <w:t xml:space="preserve">A </w:t>
      </w:r>
      <w:r w:rsidRPr="00043D07">
        <w:rPr>
          <w:rFonts w:ascii="Times New Roman" w:hAnsi="Times New Roman" w:cs="Times New Roman"/>
          <w:b/>
        </w:rPr>
        <w:t>MOTION</w:t>
      </w:r>
      <w:r w:rsidRPr="00043D07">
        <w:rPr>
          <w:rFonts w:ascii="Times New Roman" w:hAnsi="Times New Roman" w:cs="Times New Roman"/>
        </w:rPr>
        <w:t xml:space="preserve"> was made by</w:t>
      </w:r>
      <w:r w:rsidRPr="00BC6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Kathy Keenan </w:t>
      </w:r>
      <w:r w:rsidRPr="00043D07">
        <w:rPr>
          <w:rFonts w:ascii="Times New Roman" w:hAnsi="Times New Roman" w:cs="Times New Roman"/>
        </w:rPr>
        <w:t xml:space="preserve">and seconded by </w:t>
      </w:r>
      <w:r>
        <w:rPr>
          <w:rFonts w:ascii="Times New Roman" w:hAnsi="Times New Roman" w:cs="Times New Roman"/>
        </w:rPr>
        <w:t>Bill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Harrington</w:t>
      </w:r>
      <w:r>
        <w:rPr>
          <w:rFonts w:ascii="Times New Roman" w:hAnsi="Times New Roman" w:cs="Times New Roman"/>
        </w:rPr>
        <w:t xml:space="preserve"> </w:t>
      </w:r>
      <w:r w:rsidRPr="00043D07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approve the current slate of </w:t>
      </w:r>
      <w:r>
        <w:rPr>
          <w:rFonts w:ascii="Times New Roman" w:hAnsi="Times New Roman" w:cs="Times New Roman"/>
        </w:rPr>
        <w:t>officers</w:t>
      </w:r>
      <w:r w:rsidRPr="00043D07">
        <w:rPr>
          <w:rFonts w:ascii="Times New Roman" w:hAnsi="Times New Roman" w:cs="Times New Roman"/>
        </w:rPr>
        <w:t xml:space="preserve">.  </w:t>
      </w:r>
      <w:bookmarkStart w:id="0" w:name="_Hlk76048544"/>
      <w:r w:rsidRPr="00043D07">
        <w:rPr>
          <w:rFonts w:ascii="Times New Roman" w:hAnsi="Times New Roman" w:cs="Times New Roman"/>
        </w:rPr>
        <w:t>The m</w:t>
      </w:r>
      <w:r>
        <w:rPr>
          <w:rFonts w:ascii="Times New Roman" w:hAnsi="Times New Roman" w:cs="Times New Roman"/>
        </w:rPr>
        <w:t>otion passed unanimously</w:t>
      </w:r>
      <w:r w:rsidRPr="00043D07">
        <w:rPr>
          <w:rFonts w:ascii="Times New Roman" w:hAnsi="Times New Roman" w:cs="Times New Roman"/>
        </w:rPr>
        <w:t>.</w:t>
      </w:r>
      <w:bookmarkEnd w:id="0"/>
      <w:r>
        <w:rPr>
          <w:rFonts w:ascii="Times New Roman" w:hAnsi="Times New Roman" w:cs="Times New Roman"/>
        </w:rPr>
        <w:t xml:space="preserve">  </w:t>
      </w:r>
    </w:p>
    <w:p w14:paraId="68952D09" w14:textId="77777777" w:rsidR="00A07AC5" w:rsidRPr="00654FA0" w:rsidRDefault="00A07AC5" w:rsidP="00CC33A6">
      <w:pPr>
        <w:jc w:val="both"/>
        <w:rPr>
          <w:rFonts w:ascii="Times New Roman" w:hAnsi="Times New Roman" w:cs="Times New Roman"/>
        </w:rPr>
      </w:pPr>
    </w:p>
    <w:p w14:paraId="0CCB0B46" w14:textId="20411E0C" w:rsidR="00EB6DE4" w:rsidRPr="00654FA0" w:rsidRDefault="00CC33A6" w:rsidP="00CC33A6">
      <w:pPr>
        <w:rPr>
          <w:rFonts w:ascii="Times New Roman" w:hAnsi="Times New Roman" w:cs="Times New Roman"/>
        </w:rPr>
      </w:pPr>
      <w:bookmarkStart w:id="1" w:name="_Hlk510688038"/>
      <w:r w:rsidRPr="00654FA0">
        <w:rPr>
          <w:rFonts w:ascii="Times New Roman" w:hAnsi="Times New Roman" w:cs="Times New Roman"/>
        </w:rPr>
        <w:t>Meeting minutes from</w:t>
      </w:r>
      <w:r w:rsidR="00B073F5">
        <w:rPr>
          <w:rFonts w:ascii="Times New Roman" w:hAnsi="Times New Roman" w:cs="Times New Roman"/>
        </w:rPr>
        <w:t xml:space="preserve"> June 2</w:t>
      </w:r>
      <w:r w:rsidR="009D1E78">
        <w:rPr>
          <w:rFonts w:ascii="Times New Roman" w:hAnsi="Times New Roman" w:cs="Times New Roman"/>
        </w:rPr>
        <w:t>3</w:t>
      </w:r>
      <w:r w:rsidR="00B073F5">
        <w:rPr>
          <w:rFonts w:ascii="Times New Roman" w:hAnsi="Times New Roman" w:cs="Times New Roman"/>
        </w:rPr>
        <w:t xml:space="preserve">, 2022 </w:t>
      </w:r>
      <w:r w:rsidRPr="00654FA0">
        <w:rPr>
          <w:rFonts w:ascii="Times New Roman" w:hAnsi="Times New Roman" w:cs="Times New Roman"/>
        </w:rPr>
        <w:t xml:space="preserve">were presented.  </w:t>
      </w:r>
      <w:bookmarkStart w:id="2" w:name="_Hlk76048734"/>
      <w:r w:rsidRPr="00654FA0">
        <w:rPr>
          <w:rFonts w:ascii="Times New Roman" w:hAnsi="Times New Roman" w:cs="Times New Roman"/>
        </w:rPr>
        <w:t xml:space="preserve">A </w:t>
      </w:r>
      <w:r w:rsidRPr="00654FA0">
        <w:rPr>
          <w:rFonts w:ascii="Times New Roman" w:hAnsi="Times New Roman" w:cs="Times New Roman"/>
          <w:b/>
        </w:rPr>
        <w:t>MOTION</w:t>
      </w:r>
      <w:r w:rsidRPr="00654FA0">
        <w:rPr>
          <w:rFonts w:ascii="Times New Roman" w:hAnsi="Times New Roman" w:cs="Times New Roman"/>
        </w:rPr>
        <w:t xml:space="preserve"> was made by </w:t>
      </w:r>
      <w:r w:rsidR="00F6500D">
        <w:rPr>
          <w:rFonts w:ascii="Times New Roman" w:hAnsi="Times New Roman" w:cs="Times New Roman"/>
        </w:rPr>
        <w:t>Brian Waxler</w:t>
      </w:r>
      <w:r w:rsidR="00881E82" w:rsidRPr="00654FA0">
        <w:rPr>
          <w:rFonts w:ascii="Times New Roman" w:hAnsi="Times New Roman" w:cs="Times New Roman"/>
        </w:rPr>
        <w:t xml:space="preserve"> </w:t>
      </w:r>
      <w:r w:rsidRPr="00654FA0">
        <w:rPr>
          <w:rFonts w:ascii="Times New Roman" w:hAnsi="Times New Roman" w:cs="Times New Roman"/>
        </w:rPr>
        <w:t xml:space="preserve">and seconded by </w:t>
      </w:r>
      <w:r w:rsidR="00F6500D">
        <w:rPr>
          <w:rFonts w:ascii="Times New Roman" w:hAnsi="Times New Roman" w:cs="Times New Roman"/>
        </w:rPr>
        <w:t>Kathie Keenan</w:t>
      </w:r>
      <w:r w:rsidRPr="00654FA0">
        <w:rPr>
          <w:rFonts w:ascii="Times New Roman" w:hAnsi="Times New Roman" w:cs="Times New Roman"/>
        </w:rPr>
        <w:t xml:space="preserve"> to </w:t>
      </w:r>
      <w:bookmarkEnd w:id="1"/>
      <w:bookmarkEnd w:id="2"/>
      <w:r w:rsidR="00EB6DE4" w:rsidRPr="00654FA0">
        <w:rPr>
          <w:rFonts w:ascii="Times New Roman" w:hAnsi="Times New Roman" w:cs="Times New Roman"/>
        </w:rPr>
        <w:t>approve the minutes.</w:t>
      </w:r>
      <w:r w:rsidR="00881E82" w:rsidRPr="00654FA0">
        <w:rPr>
          <w:rFonts w:ascii="Times New Roman" w:hAnsi="Times New Roman" w:cs="Times New Roman"/>
        </w:rPr>
        <w:t xml:space="preserve">  </w:t>
      </w:r>
      <w:r w:rsidR="00F6500D">
        <w:rPr>
          <w:rFonts w:ascii="Times New Roman" w:hAnsi="Times New Roman" w:cs="Times New Roman"/>
        </w:rPr>
        <w:t xml:space="preserve">Gini Milkey abstained.  </w:t>
      </w:r>
      <w:r w:rsidR="00881E82" w:rsidRPr="00654FA0">
        <w:rPr>
          <w:rFonts w:ascii="Times New Roman" w:hAnsi="Times New Roman" w:cs="Times New Roman"/>
        </w:rPr>
        <w:t>The motion carried.</w:t>
      </w:r>
    </w:p>
    <w:p w14:paraId="64F49FD1" w14:textId="1545290F" w:rsidR="00D50C8D" w:rsidRDefault="00D50C8D" w:rsidP="00CC33A6">
      <w:pPr>
        <w:rPr>
          <w:rFonts w:ascii="Times New Roman" w:hAnsi="Times New Roman" w:cs="Times New Roman"/>
        </w:rPr>
      </w:pPr>
    </w:p>
    <w:p w14:paraId="1F153D12" w14:textId="0AFCEC5C" w:rsidR="004F32C7" w:rsidRDefault="004F32C7" w:rsidP="004F3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Love, Cody &amp; Company </w:t>
      </w:r>
      <w:r>
        <w:rPr>
          <w:rFonts w:ascii="Times New Roman" w:hAnsi="Times New Roman" w:cs="Times New Roman"/>
        </w:rPr>
        <w:t xml:space="preserve">submitted a </w:t>
      </w:r>
      <w:r>
        <w:rPr>
          <w:rFonts w:ascii="Times New Roman" w:hAnsi="Times New Roman" w:cs="Times New Roman"/>
        </w:rPr>
        <w:t>proposal</w:t>
      </w:r>
      <w:r>
        <w:rPr>
          <w:rFonts w:ascii="Times New Roman" w:hAnsi="Times New Roman" w:cs="Times New Roman"/>
        </w:rPr>
        <w:t xml:space="preserve"> in response to VEPP Inc.’s solicitation for proponents</w:t>
      </w:r>
      <w:r>
        <w:rPr>
          <w:rFonts w:ascii="Times New Roman" w:hAnsi="Times New Roman" w:cs="Times New Roman"/>
        </w:rPr>
        <w:t xml:space="preserve"> to audit the VEPP Inc. financial statements for fiscal year ending June 30, 2021.  </w:t>
      </w:r>
      <w:r>
        <w:rPr>
          <w:rFonts w:ascii="Times New Roman" w:hAnsi="Times New Roman" w:cs="Times New Roman"/>
        </w:rPr>
        <w:t>T</w:t>
      </w:r>
      <w:r w:rsidRPr="00043D07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Love, Cody &amp; Company audit proposal</w:t>
      </w:r>
      <w:r>
        <w:rPr>
          <w:rFonts w:ascii="Times New Roman" w:hAnsi="Times New Roman" w:cs="Times New Roman"/>
        </w:rPr>
        <w:t xml:space="preserve"> was the only proposal received in response to the solicitation. </w:t>
      </w:r>
    </w:p>
    <w:p w14:paraId="22D1FAC1" w14:textId="77777777" w:rsidR="00ED40BF" w:rsidRPr="00654FA0" w:rsidRDefault="00ED40BF" w:rsidP="00CC33A6">
      <w:pPr>
        <w:rPr>
          <w:rFonts w:ascii="Times New Roman" w:hAnsi="Times New Roman" w:cs="Times New Roman"/>
        </w:rPr>
      </w:pPr>
    </w:p>
    <w:p w14:paraId="3997B4A9" w14:textId="5F28DABC" w:rsidR="00EF7646" w:rsidRPr="00654FA0" w:rsidRDefault="00EF7646" w:rsidP="00EF7646">
      <w:pPr>
        <w:jc w:val="both"/>
        <w:rPr>
          <w:rFonts w:ascii="Times New Roman" w:hAnsi="Times New Roman" w:cs="Times New Roman"/>
        </w:rPr>
      </w:pPr>
      <w:r w:rsidRPr="00654FA0">
        <w:rPr>
          <w:rFonts w:ascii="Times New Roman" w:hAnsi="Times New Roman" w:cs="Times New Roman"/>
        </w:rPr>
        <w:t xml:space="preserve">VEPP Inc.’s Profit and Loss Statement as of </w:t>
      </w:r>
      <w:r w:rsidR="004F32C7">
        <w:rPr>
          <w:rFonts w:ascii="Times New Roman" w:hAnsi="Times New Roman" w:cs="Times New Roman"/>
        </w:rPr>
        <w:t>August</w:t>
      </w:r>
      <w:r w:rsidRPr="00654FA0">
        <w:rPr>
          <w:rFonts w:ascii="Times New Roman" w:hAnsi="Times New Roman" w:cs="Times New Roman"/>
        </w:rPr>
        <w:t xml:space="preserve"> 202</w:t>
      </w:r>
      <w:r w:rsidR="00A30291">
        <w:rPr>
          <w:rFonts w:ascii="Times New Roman" w:hAnsi="Times New Roman" w:cs="Times New Roman"/>
        </w:rPr>
        <w:t>2</w:t>
      </w:r>
      <w:r w:rsidRPr="00654FA0">
        <w:rPr>
          <w:rFonts w:ascii="Times New Roman" w:hAnsi="Times New Roman" w:cs="Times New Roman"/>
        </w:rPr>
        <w:t xml:space="preserve"> was reviewed.  VEPP Inc’s. expenses are below </w:t>
      </w:r>
      <w:r w:rsidR="004F32C7">
        <w:rPr>
          <w:rFonts w:ascii="Times New Roman" w:hAnsi="Times New Roman" w:cs="Times New Roman"/>
        </w:rPr>
        <w:t>income</w:t>
      </w:r>
      <w:r w:rsidRPr="00654FA0">
        <w:rPr>
          <w:rFonts w:ascii="Times New Roman" w:hAnsi="Times New Roman" w:cs="Times New Roman"/>
        </w:rPr>
        <w:t xml:space="preserve"> and </w:t>
      </w:r>
      <w:r w:rsidR="00B16A75">
        <w:rPr>
          <w:rFonts w:ascii="Times New Roman" w:hAnsi="Times New Roman" w:cs="Times New Roman"/>
        </w:rPr>
        <w:t>below</w:t>
      </w:r>
      <w:r w:rsidRPr="00654FA0">
        <w:rPr>
          <w:rFonts w:ascii="Times New Roman" w:hAnsi="Times New Roman" w:cs="Times New Roman"/>
        </w:rPr>
        <w:t xml:space="preserve"> budget.</w:t>
      </w:r>
      <w:r w:rsidR="00F67DCD" w:rsidRPr="00654FA0">
        <w:rPr>
          <w:rFonts w:ascii="Times New Roman" w:hAnsi="Times New Roman" w:cs="Times New Roman"/>
        </w:rPr>
        <w:t xml:space="preserve">  </w:t>
      </w:r>
    </w:p>
    <w:p w14:paraId="36EEF917" w14:textId="77777777" w:rsidR="00C94368" w:rsidRDefault="00C94368" w:rsidP="00CC33A6">
      <w:pPr>
        <w:rPr>
          <w:rFonts w:ascii="Times New Roman" w:hAnsi="Times New Roman" w:cs="Times New Roman"/>
        </w:rPr>
      </w:pPr>
    </w:p>
    <w:p w14:paraId="2A5D7A88" w14:textId="75271E04" w:rsidR="002B488E" w:rsidRDefault="00EF3E68" w:rsidP="00EF3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Carolyn reviewed the status of Standard Offer Program projects pending commissioning.  </w:t>
      </w:r>
      <w:r w:rsidR="002B488E">
        <w:rPr>
          <w:rFonts w:ascii="Times New Roman" w:hAnsi="Times New Roman" w:cs="Times New Roman"/>
        </w:rPr>
        <w:t xml:space="preserve"> There are </w:t>
      </w:r>
      <w:r w:rsidR="00030C01">
        <w:rPr>
          <w:rFonts w:ascii="Times New Roman" w:hAnsi="Times New Roman" w:cs="Times New Roman"/>
        </w:rPr>
        <w:t>forty-five</w:t>
      </w:r>
      <w:r w:rsidR="002B488E">
        <w:rPr>
          <w:rFonts w:ascii="Times New Roman" w:hAnsi="Times New Roman" w:cs="Times New Roman"/>
        </w:rPr>
        <w:t xml:space="preserve"> projects pending commissioning.  </w:t>
      </w:r>
      <w:r w:rsidR="00030C01">
        <w:rPr>
          <w:rFonts w:ascii="Times New Roman" w:hAnsi="Times New Roman" w:cs="Times New Roman"/>
        </w:rPr>
        <w:t>Sand Hill Solar is expected to</w:t>
      </w:r>
      <w:r w:rsidR="00C94368">
        <w:rPr>
          <w:rFonts w:ascii="Times New Roman" w:hAnsi="Times New Roman" w:cs="Times New Roman"/>
        </w:rPr>
        <w:t xml:space="preserve"> </w:t>
      </w:r>
      <w:r w:rsidR="00030C01">
        <w:rPr>
          <w:rFonts w:ascii="Times New Roman" w:hAnsi="Times New Roman" w:cs="Times New Roman"/>
        </w:rPr>
        <w:t xml:space="preserve">be the third project commissioned in 2022.  </w:t>
      </w:r>
    </w:p>
    <w:p w14:paraId="5CF31E50" w14:textId="0044205F" w:rsidR="007E29CF" w:rsidRDefault="007E29CF" w:rsidP="00EF3E68">
      <w:pPr>
        <w:rPr>
          <w:rFonts w:ascii="Times New Roman" w:hAnsi="Times New Roman" w:cs="Times New Roman"/>
        </w:rPr>
      </w:pPr>
    </w:p>
    <w:p w14:paraId="509A8EF0" w14:textId="51737868" w:rsidR="00030C01" w:rsidRDefault="00030C01" w:rsidP="00EF3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August, VEPP Inc. filed a draft amendment with the Public Utility Commission (PUC) to implement the requirements of Public Act No. 155, the legislation that extends the current </w:t>
      </w:r>
      <w:proofErr w:type="spellStart"/>
      <w:r>
        <w:rPr>
          <w:rFonts w:ascii="Times New Roman" w:hAnsi="Times New Roman" w:cs="Times New Roman"/>
        </w:rPr>
        <w:t>Ryegate</w:t>
      </w:r>
      <w:proofErr w:type="spellEnd"/>
      <w:r>
        <w:rPr>
          <w:rFonts w:ascii="Times New Roman" w:hAnsi="Times New Roman" w:cs="Times New Roman"/>
        </w:rPr>
        <w:t xml:space="preserve"> Plant contract.  The PUC has issued a request for comments on the amendment and recommendation for process with a deadline of October 14, 2022.</w:t>
      </w:r>
    </w:p>
    <w:p w14:paraId="20E70E41" w14:textId="77777777" w:rsidR="00030C01" w:rsidRDefault="00030C01" w:rsidP="00EF3E68">
      <w:pPr>
        <w:rPr>
          <w:rFonts w:ascii="Times New Roman" w:hAnsi="Times New Roman" w:cs="Times New Roman"/>
        </w:rPr>
      </w:pPr>
    </w:p>
    <w:p w14:paraId="2CE4EC35" w14:textId="6E89444F" w:rsidR="007E29CF" w:rsidRPr="00654FA0" w:rsidRDefault="00030C01" w:rsidP="007E29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</w:t>
      </w:r>
      <w:r w:rsidR="007E29CF">
        <w:rPr>
          <w:rFonts w:ascii="Times New Roman" w:hAnsi="Times New Roman" w:cs="Times New Roman"/>
        </w:rPr>
        <w:t xml:space="preserve"> Harrington</w:t>
      </w:r>
      <w:r>
        <w:rPr>
          <w:rFonts w:ascii="Times New Roman" w:hAnsi="Times New Roman" w:cs="Times New Roman"/>
        </w:rPr>
        <w:t xml:space="preserve"> noticed the VEPP Inc. Board of Directors regarding Stored Solar’s Chapter 11 filing.  Bill explained that </w:t>
      </w:r>
      <w:proofErr w:type="spellStart"/>
      <w:r>
        <w:rPr>
          <w:rFonts w:ascii="Times New Roman" w:hAnsi="Times New Roman" w:cs="Times New Roman"/>
        </w:rPr>
        <w:t>Ryegate</w:t>
      </w:r>
      <w:proofErr w:type="spellEnd"/>
      <w:r>
        <w:rPr>
          <w:rFonts w:ascii="Times New Roman" w:hAnsi="Times New Roman" w:cs="Times New Roman"/>
        </w:rPr>
        <w:t xml:space="preserve"> Associates, the owner of the </w:t>
      </w:r>
      <w:proofErr w:type="spellStart"/>
      <w:r>
        <w:rPr>
          <w:rFonts w:ascii="Times New Roman" w:hAnsi="Times New Roman" w:cs="Times New Roman"/>
        </w:rPr>
        <w:t>Ryegate</w:t>
      </w:r>
      <w:proofErr w:type="spellEnd"/>
      <w:r>
        <w:rPr>
          <w:rFonts w:ascii="Times New Roman" w:hAnsi="Times New Roman" w:cs="Times New Roman"/>
        </w:rPr>
        <w:t xml:space="preserve"> Plant, is not part of the filing.</w:t>
      </w:r>
      <w:r w:rsidR="007E29CF">
        <w:rPr>
          <w:rFonts w:ascii="Times New Roman" w:hAnsi="Times New Roman" w:cs="Times New Roman"/>
        </w:rPr>
        <w:t xml:space="preserve">  </w:t>
      </w:r>
    </w:p>
    <w:p w14:paraId="54118484" w14:textId="77777777" w:rsidR="00CC33A6" w:rsidRPr="00654FA0" w:rsidRDefault="00CC33A6" w:rsidP="00CC33A6">
      <w:pPr>
        <w:rPr>
          <w:rFonts w:ascii="Times New Roman" w:hAnsi="Times New Roman" w:cs="Times New Roman"/>
        </w:rPr>
      </w:pPr>
    </w:p>
    <w:p w14:paraId="3F15A9CC" w14:textId="7812515C" w:rsidR="00CC33A6" w:rsidRPr="00654FA0" w:rsidRDefault="00CC33A6" w:rsidP="00CC33A6">
      <w:pPr>
        <w:rPr>
          <w:rFonts w:ascii="Times New Roman" w:hAnsi="Times New Roman" w:cs="Times New Roman"/>
        </w:rPr>
      </w:pPr>
      <w:r w:rsidRPr="00654FA0">
        <w:rPr>
          <w:rFonts w:ascii="Times New Roman" w:hAnsi="Times New Roman" w:cs="Times New Roman"/>
        </w:rPr>
        <w:t xml:space="preserve">A </w:t>
      </w:r>
      <w:r w:rsidRPr="00654FA0">
        <w:rPr>
          <w:rFonts w:ascii="Times New Roman" w:hAnsi="Times New Roman" w:cs="Times New Roman"/>
          <w:b/>
        </w:rPr>
        <w:t>MOTION</w:t>
      </w:r>
      <w:r w:rsidRPr="00654FA0">
        <w:rPr>
          <w:rFonts w:ascii="Times New Roman" w:hAnsi="Times New Roman" w:cs="Times New Roman"/>
        </w:rPr>
        <w:t xml:space="preserve"> was made by </w:t>
      </w:r>
      <w:r w:rsidR="00F6500D">
        <w:rPr>
          <w:rFonts w:ascii="Times New Roman" w:hAnsi="Times New Roman" w:cs="Times New Roman"/>
        </w:rPr>
        <w:t>Gini Milkey</w:t>
      </w:r>
      <w:r w:rsidR="000A6C53" w:rsidRPr="00654FA0">
        <w:rPr>
          <w:rFonts w:ascii="Times New Roman" w:hAnsi="Times New Roman" w:cs="Times New Roman"/>
        </w:rPr>
        <w:t xml:space="preserve"> </w:t>
      </w:r>
      <w:r w:rsidRPr="00654FA0">
        <w:rPr>
          <w:rFonts w:ascii="Times New Roman" w:hAnsi="Times New Roman" w:cs="Times New Roman"/>
        </w:rPr>
        <w:t xml:space="preserve">and seconded by </w:t>
      </w:r>
      <w:r w:rsidR="00F6500D">
        <w:rPr>
          <w:rFonts w:ascii="Times New Roman" w:hAnsi="Times New Roman" w:cs="Times New Roman"/>
        </w:rPr>
        <w:t>Kathie Keenan</w:t>
      </w:r>
      <w:r w:rsidRPr="00654FA0">
        <w:rPr>
          <w:rFonts w:ascii="Times New Roman" w:hAnsi="Times New Roman" w:cs="Times New Roman"/>
        </w:rPr>
        <w:t xml:space="preserve"> to adjourn.  The motion passed unanimously.  </w:t>
      </w:r>
    </w:p>
    <w:p w14:paraId="3D1FDBE3" w14:textId="77777777" w:rsidR="00CC33A6" w:rsidRPr="00654FA0" w:rsidRDefault="00CC33A6" w:rsidP="00CC33A6">
      <w:pPr>
        <w:rPr>
          <w:rFonts w:ascii="Times New Roman" w:hAnsi="Times New Roman" w:cs="Times New Roman"/>
        </w:rPr>
      </w:pPr>
    </w:p>
    <w:p w14:paraId="7BBE669C" w14:textId="638E3BE9" w:rsidR="000669E9" w:rsidRPr="00654FA0" w:rsidRDefault="00CC33A6" w:rsidP="00CC33A6">
      <w:pPr>
        <w:rPr>
          <w:rFonts w:ascii="Times New Roman" w:hAnsi="Times New Roman" w:cs="Times New Roman"/>
        </w:rPr>
      </w:pPr>
      <w:r w:rsidRPr="00654FA0">
        <w:rPr>
          <w:rFonts w:ascii="Times New Roman" w:hAnsi="Times New Roman" w:cs="Times New Roman"/>
        </w:rPr>
        <w:t xml:space="preserve">The meeting adjourned at </w:t>
      </w:r>
      <w:r w:rsidR="005F6B81">
        <w:rPr>
          <w:rFonts w:ascii="Times New Roman" w:hAnsi="Times New Roman" w:cs="Times New Roman"/>
        </w:rPr>
        <w:t>1:</w:t>
      </w:r>
      <w:r w:rsidR="00F6500D">
        <w:rPr>
          <w:rFonts w:ascii="Times New Roman" w:hAnsi="Times New Roman" w:cs="Times New Roman"/>
        </w:rPr>
        <w:t>37</w:t>
      </w:r>
      <w:r w:rsidRPr="00654FA0">
        <w:rPr>
          <w:rFonts w:ascii="Times New Roman" w:hAnsi="Times New Roman" w:cs="Times New Roman"/>
        </w:rPr>
        <w:t xml:space="preserve"> PM.</w:t>
      </w:r>
    </w:p>
    <w:p w14:paraId="1B092520" w14:textId="48E1F3D9" w:rsidR="006D7274" w:rsidRDefault="006D7274" w:rsidP="00CC33A6">
      <w:pPr>
        <w:rPr>
          <w:rFonts w:ascii="Times New Roman" w:hAnsi="Times New Roman" w:cs="Times New Roman"/>
        </w:rPr>
      </w:pPr>
    </w:p>
    <w:sectPr w:rsidR="006D7274" w:rsidSect="004C5BEB">
      <w:headerReference w:type="default" r:id="rId8"/>
      <w:footerReference w:type="default" r:id="rId9"/>
      <w:pgSz w:w="12240" w:h="15840"/>
      <w:pgMar w:top="1890" w:right="1440" w:bottom="1080" w:left="1440" w:header="450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2F50" w14:textId="77777777" w:rsidR="00BF465D" w:rsidRDefault="00BF465D" w:rsidP="00200089">
      <w:r>
        <w:separator/>
      </w:r>
    </w:p>
  </w:endnote>
  <w:endnote w:type="continuationSeparator" w:id="0">
    <w:p w14:paraId="41144114" w14:textId="77777777" w:rsidR="00BF465D" w:rsidRDefault="00BF465D" w:rsidP="0020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1CB1" w14:textId="77777777" w:rsidR="0062482F" w:rsidRDefault="000B3A11">
    <w:pPr>
      <w:pStyle w:val="Footer"/>
    </w:pPr>
    <w:r w:rsidRPr="0062482F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61C95A0" wp14:editId="31A4DA84">
              <wp:simplePos x="0" y="0"/>
              <wp:positionH relativeFrom="column">
                <wp:posOffset>2148840</wp:posOffset>
              </wp:positionH>
              <wp:positionV relativeFrom="paragraph">
                <wp:posOffset>-324485</wp:posOffset>
              </wp:positionV>
              <wp:extent cx="4457700" cy="381000"/>
              <wp:effectExtent l="0" t="0" r="0" b="0"/>
              <wp:wrapSquare wrapText="bothSides"/>
              <wp:docPr id="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60"/>
                            <w:gridCol w:w="278"/>
                            <w:gridCol w:w="3388"/>
                          </w:tblGrid>
                          <w:tr w:rsidR="000B3A11" w14:paraId="29E78555" w14:textId="77777777" w:rsidTr="000B3A11">
                            <w:tc>
                              <w:tcPr>
                                <w:tcW w:w="3060" w:type="dxa"/>
                              </w:tcPr>
                              <w:p w14:paraId="1D2164DA" w14:textId="77777777" w:rsidR="0062482F" w:rsidRPr="00B6094E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</w:pPr>
                                <w:r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>P.O. BOX 1938</w:t>
                                </w:r>
                                <w:r w:rsidR="00FD69FA"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2526B419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>MANCHESTER CENTER, VT  05255</w:t>
                                </w: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14:paraId="58D7DFB3" w14:textId="77777777" w:rsidR="0062482F" w:rsidRPr="00B6094E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</w:pPr>
                                <w:r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  <w:p w14:paraId="6CADADD7" w14:textId="77777777" w:rsidR="0062482F" w:rsidRPr="00E353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c>
                            <w:tc>
                              <w:tcPr>
                                <w:tcW w:w="3388" w:type="dxa"/>
                              </w:tcPr>
                              <w:p w14:paraId="5DF30CD0" w14:textId="77777777" w:rsidR="0062482F" w:rsidRPr="00B6094E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</w:pPr>
                                <w:r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>802-362-0748 • FAX 802-362-5496</w:t>
                                </w:r>
                              </w:p>
                              <w:p w14:paraId="503F5D34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 xml:space="preserve"> WWW.</w:t>
                                </w:r>
                                <w:r w:rsidR="000B3A11"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>VERMONT</w:t>
                                </w:r>
                                <w:r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>STANDARDOFFER.COM</w:t>
                                </w:r>
                              </w:p>
                            </w:tc>
                          </w:tr>
                        </w:tbl>
                        <w:p w14:paraId="31F2E7DE" w14:textId="77777777" w:rsidR="0062482F" w:rsidRDefault="0062482F" w:rsidP="0062482F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C95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2pt;margin-top:-25.55pt;width:351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60"/>
                      <w:gridCol w:w="278"/>
                      <w:gridCol w:w="3388"/>
                    </w:tblGrid>
                    <w:tr w:rsidR="000B3A11" w14:paraId="29E78555" w14:textId="77777777" w:rsidTr="000B3A11">
                      <w:tc>
                        <w:tcPr>
                          <w:tcW w:w="3060" w:type="dxa"/>
                        </w:tcPr>
                        <w:p w14:paraId="1D2164DA" w14:textId="77777777" w:rsidR="0062482F" w:rsidRPr="00B6094E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</w:pPr>
                          <w:r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>P.O. BOX 1938</w:t>
                          </w:r>
                          <w:r w:rsidR="00FD69FA"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526B419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>MANCHESTER CENTER, VT  05255</w:t>
                          </w:r>
                        </w:p>
                      </w:tc>
                      <w:tc>
                        <w:tcPr>
                          <w:tcW w:w="270" w:type="dxa"/>
                        </w:tcPr>
                        <w:p w14:paraId="58D7DFB3" w14:textId="77777777" w:rsidR="0062482F" w:rsidRPr="00B6094E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</w:pPr>
                          <w:r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>|</w:t>
                          </w:r>
                        </w:p>
                        <w:p w14:paraId="6CADADD7" w14:textId="77777777" w:rsidR="0062482F" w:rsidRPr="00E353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>|</w:t>
                          </w:r>
                        </w:p>
                      </w:tc>
                      <w:tc>
                        <w:tcPr>
                          <w:tcW w:w="3388" w:type="dxa"/>
                        </w:tcPr>
                        <w:p w14:paraId="5DF30CD0" w14:textId="77777777" w:rsidR="0062482F" w:rsidRPr="00B6094E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</w:pPr>
                          <w:r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>802-362-0748 • FAX 802-362-5496</w:t>
                          </w:r>
                        </w:p>
                        <w:p w14:paraId="503F5D34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 xml:space="preserve"> WWW.</w:t>
                          </w:r>
                          <w:r w:rsidR="000B3A11"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>VERMONT</w:t>
                          </w:r>
                          <w:r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>STANDARDOFFER.COM</w:t>
                          </w:r>
                        </w:p>
                      </w:tc>
                    </w:tr>
                  </w:tbl>
                  <w:p w14:paraId="31F2E7DE" w14:textId="77777777" w:rsidR="0062482F" w:rsidRDefault="0062482F" w:rsidP="0062482F">
                    <w:pPr>
                      <w:tabs>
                        <w:tab w:val="center" w:pos="4320"/>
                        <w:tab w:val="right" w:pos="8640"/>
                      </w:tabs>
                      <w:spacing w:line="192" w:lineRule="auto"/>
                      <w:ind w:right="-29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50E13" w:rsidRPr="0062482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5FC70F" wp14:editId="21643A68">
              <wp:simplePos x="0" y="0"/>
              <wp:positionH relativeFrom="column">
                <wp:posOffset>-457200</wp:posOffset>
              </wp:positionH>
              <wp:positionV relativeFrom="paragraph">
                <wp:posOffset>-160020</wp:posOffset>
              </wp:positionV>
              <wp:extent cx="3566160" cy="17780"/>
              <wp:effectExtent l="0" t="0" r="0" b="1270"/>
              <wp:wrapNone/>
              <wp:docPr id="209" name="Rectangl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616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21CA7"/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6F131" id="Rectangle 209" o:spid="_x0000_s1026" style="position:absolute;margin-left:-36pt;margin-top:-12.6pt;width:280.8pt;height: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" fillcolor="#021ca7" stroked="f" strokeweight="1pt">
              <v:fill color2="#c7d4ed [984]" rotate="t" angle="90" colors="0 #021ca7;48497f #abc0e4;54395f #abc0e4;1 #c7d5ed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2356" w14:textId="77777777" w:rsidR="00BF465D" w:rsidRDefault="00BF465D" w:rsidP="00200089">
      <w:r>
        <w:separator/>
      </w:r>
    </w:p>
  </w:footnote>
  <w:footnote w:type="continuationSeparator" w:id="0">
    <w:p w14:paraId="6A5F96A5" w14:textId="77777777" w:rsidR="00BF465D" w:rsidRDefault="00BF465D" w:rsidP="0020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1819" w14:textId="77777777" w:rsidR="0086760B" w:rsidRPr="00B7096A" w:rsidRDefault="00550E13" w:rsidP="000922CB">
    <w:pPr>
      <w:pStyle w:val="Header"/>
      <w:tabs>
        <w:tab w:val="clear" w:pos="4680"/>
        <w:tab w:val="clear" w:pos="9360"/>
        <w:tab w:val="left" w:pos="-360"/>
        <w:tab w:val="left" w:pos="2820"/>
      </w:tabs>
      <w:ind w:left="-360"/>
    </w:pPr>
    <w:r w:rsidRPr="0062482F"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094A58D7" wp14:editId="043EEF6D">
              <wp:simplePos x="0" y="0"/>
              <wp:positionH relativeFrom="column">
                <wp:posOffset>3200400</wp:posOffset>
              </wp:positionH>
              <wp:positionV relativeFrom="paragraph">
                <wp:posOffset>838200</wp:posOffset>
              </wp:positionV>
              <wp:extent cx="3200400" cy="17780"/>
              <wp:effectExtent l="0" t="0" r="0" b="1270"/>
              <wp:wrapNone/>
              <wp:docPr id="211" name="Rectangl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20040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21CA7"/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EF53BD" id="Rectangle 211" o:spid="_x0000_s1026" style="position:absolute;margin-left:252pt;margin-top:66pt;width:252pt;height:1.4pt;rotation:180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" fillcolor="#021ca7" stroked="f" strokeweight="1pt">
              <v:fill color2="#c7d4ed [984]" rotate="t" angle="90" colors="0 #021ca7;48497f #abc0e4;54395f #abc0e4;1 #c7d5ed" focus="100%" type="gradient"/>
            </v:rect>
          </w:pict>
        </mc:Fallback>
      </mc:AlternateContent>
    </w:r>
    <w:r w:rsidR="00776B36">
      <w:rPr>
        <w:noProof/>
      </w:rPr>
      <w:drawing>
        <wp:inline distT="0" distB="0" distL="0" distR="0" wp14:anchorId="7D73C85D" wp14:editId="5DDA9896">
          <wp:extent cx="978408" cy="89611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P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06" t="13470" r="22372" b="26923"/>
                  <a:stretch/>
                </pic:blipFill>
                <pic:spPr bwMode="auto">
                  <a:xfrm>
                    <a:off x="0" y="0"/>
                    <a:ext cx="978408" cy="896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78417D" w14:textId="77777777" w:rsidR="003E2B04" w:rsidRPr="00B7096A" w:rsidRDefault="003E2B04" w:rsidP="00776B36">
    <w:pPr>
      <w:pStyle w:val="Header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31466"/>
    <w:multiLevelType w:val="hybridMultilevel"/>
    <w:tmpl w:val="8B0E1694"/>
    <w:lvl w:ilvl="0" w:tplc="A7E0CF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29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7E81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1428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C3C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AD3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C84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AF0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AC10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9778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72"/>
    <w:rsid w:val="00006BF5"/>
    <w:rsid w:val="000204EF"/>
    <w:rsid w:val="000223C7"/>
    <w:rsid w:val="00030C01"/>
    <w:rsid w:val="00037B2A"/>
    <w:rsid w:val="00040EBB"/>
    <w:rsid w:val="000669E9"/>
    <w:rsid w:val="00082B65"/>
    <w:rsid w:val="000922CB"/>
    <w:rsid w:val="000A4060"/>
    <w:rsid w:val="000A6C53"/>
    <w:rsid w:val="000B2DA8"/>
    <w:rsid w:val="000B3A11"/>
    <w:rsid w:val="000D7745"/>
    <w:rsid w:val="000E1935"/>
    <w:rsid w:val="00100394"/>
    <w:rsid w:val="001056B5"/>
    <w:rsid w:val="00121B6F"/>
    <w:rsid w:val="00126B28"/>
    <w:rsid w:val="00132B59"/>
    <w:rsid w:val="00157D2E"/>
    <w:rsid w:val="00177712"/>
    <w:rsid w:val="001831E0"/>
    <w:rsid w:val="00183242"/>
    <w:rsid w:val="001918EB"/>
    <w:rsid w:val="001A1B02"/>
    <w:rsid w:val="001F2A86"/>
    <w:rsid w:val="00200089"/>
    <w:rsid w:val="00206918"/>
    <w:rsid w:val="002645E8"/>
    <w:rsid w:val="002B488E"/>
    <w:rsid w:val="002B5AC6"/>
    <w:rsid w:val="002D18DC"/>
    <w:rsid w:val="002E0E18"/>
    <w:rsid w:val="002E196A"/>
    <w:rsid w:val="002E681A"/>
    <w:rsid w:val="003008FC"/>
    <w:rsid w:val="003341C0"/>
    <w:rsid w:val="00355E4C"/>
    <w:rsid w:val="003B4172"/>
    <w:rsid w:val="003C2DA5"/>
    <w:rsid w:val="003D165C"/>
    <w:rsid w:val="003D19E3"/>
    <w:rsid w:val="003E2B04"/>
    <w:rsid w:val="00400D90"/>
    <w:rsid w:val="00405741"/>
    <w:rsid w:val="004138C8"/>
    <w:rsid w:val="00426C30"/>
    <w:rsid w:val="00460E36"/>
    <w:rsid w:val="00492169"/>
    <w:rsid w:val="004A516A"/>
    <w:rsid w:val="004B5C19"/>
    <w:rsid w:val="004C5BEB"/>
    <w:rsid w:val="004D6F31"/>
    <w:rsid w:val="004E1A15"/>
    <w:rsid w:val="004E45D9"/>
    <w:rsid w:val="004E4B4A"/>
    <w:rsid w:val="004F32C7"/>
    <w:rsid w:val="004F7E49"/>
    <w:rsid w:val="00513658"/>
    <w:rsid w:val="0052793E"/>
    <w:rsid w:val="00550E13"/>
    <w:rsid w:val="0056551C"/>
    <w:rsid w:val="005C5F00"/>
    <w:rsid w:val="005F5E8A"/>
    <w:rsid w:val="005F6B81"/>
    <w:rsid w:val="00617CEA"/>
    <w:rsid w:val="006243C0"/>
    <w:rsid w:val="0062482F"/>
    <w:rsid w:val="00624AD5"/>
    <w:rsid w:val="00625601"/>
    <w:rsid w:val="00654FA0"/>
    <w:rsid w:val="00674BF1"/>
    <w:rsid w:val="0068502B"/>
    <w:rsid w:val="006B34DD"/>
    <w:rsid w:val="006C0978"/>
    <w:rsid w:val="006D7274"/>
    <w:rsid w:val="006E01EC"/>
    <w:rsid w:val="006E2F7C"/>
    <w:rsid w:val="007125A3"/>
    <w:rsid w:val="00727248"/>
    <w:rsid w:val="00727432"/>
    <w:rsid w:val="007653B6"/>
    <w:rsid w:val="00776B36"/>
    <w:rsid w:val="0078029D"/>
    <w:rsid w:val="007E29CF"/>
    <w:rsid w:val="007F34AC"/>
    <w:rsid w:val="008129AF"/>
    <w:rsid w:val="00816C64"/>
    <w:rsid w:val="008241C8"/>
    <w:rsid w:val="00831EB4"/>
    <w:rsid w:val="0086760B"/>
    <w:rsid w:val="00881E82"/>
    <w:rsid w:val="00895CEB"/>
    <w:rsid w:val="008A3EBE"/>
    <w:rsid w:val="00907480"/>
    <w:rsid w:val="00933572"/>
    <w:rsid w:val="009645D9"/>
    <w:rsid w:val="00966FA6"/>
    <w:rsid w:val="009A3384"/>
    <w:rsid w:val="009A61A5"/>
    <w:rsid w:val="009C07DC"/>
    <w:rsid w:val="009D1E78"/>
    <w:rsid w:val="009E2D8F"/>
    <w:rsid w:val="009F0F3C"/>
    <w:rsid w:val="00A07AC5"/>
    <w:rsid w:val="00A30291"/>
    <w:rsid w:val="00A37D01"/>
    <w:rsid w:val="00A52583"/>
    <w:rsid w:val="00A55014"/>
    <w:rsid w:val="00A5755A"/>
    <w:rsid w:val="00AC7D26"/>
    <w:rsid w:val="00AD7BA1"/>
    <w:rsid w:val="00AF1590"/>
    <w:rsid w:val="00B073F5"/>
    <w:rsid w:val="00B16A75"/>
    <w:rsid w:val="00B33253"/>
    <w:rsid w:val="00B41691"/>
    <w:rsid w:val="00B46C33"/>
    <w:rsid w:val="00B473C6"/>
    <w:rsid w:val="00B6094E"/>
    <w:rsid w:val="00B6745C"/>
    <w:rsid w:val="00B7096A"/>
    <w:rsid w:val="00B870EA"/>
    <w:rsid w:val="00BC25AD"/>
    <w:rsid w:val="00BF0F91"/>
    <w:rsid w:val="00BF465D"/>
    <w:rsid w:val="00C0575B"/>
    <w:rsid w:val="00C21354"/>
    <w:rsid w:val="00C421C6"/>
    <w:rsid w:val="00C44EBC"/>
    <w:rsid w:val="00C55E9E"/>
    <w:rsid w:val="00C7095A"/>
    <w:rsid w:val="00C73949"/>
    <w:rsid w:val="00C75D33"/>
    <w:rsid w:val="00C925A2"/>
    <w:rsid w:val="00C94368"/>
    <w:rsid w:val="00CA2DA3"/>
    <w:rsid w:val="00CB5502"/>
    <w:rsid w:val="00CC33A6"/>
    <w:rsid w:val="00CD0FEF"/>
    <w:rsid w:val="00CE2AB4"/>
    <w:rsid w:val="00CF07D1"/>
    <w:rsid w:val="00D0644D"/>
    <w:rsid w:val="00D27A9D"/>
    <w:rsid w:val="00D50C8D"/>
    <w:rsid w:val="00D70A94"/>
    <w:rsid w:val="00DF45AE"/>
    <w:rsid w:val="00E06F48"/>
    <w:rsid w:val="00E140A8"/>
    <w:rsid w:val="00E14CDD"/>
    <w:rsid w:val="00E265A7"/>
    <w:rsid w:val="00E42B4C"/>
    <w:rsid w:val="00E460EC"/>
    <w:rsid w:val="00E548C3"/>
    <w:rsid w:val="00E66D3C"/>
    <w:rsid w:val="00EB3EE1"/>
    <w:rsid w:val="00EB6DE4"/>
    <w:rsid w:val="00ED15A0"/>
    <w:rsid w:val="00ED40BF"/>
    <w:rsid w:val="00EF3E68"/>
    <w:rsid w:val="00EF46E8"/>
    <w:rsid w:val="00EF7646"/>
    <w:rsid w:val="00F07EE0"/>
    <w:rsid w:val="00F40FFD"/>
    <w:rsid w:val="00F6500D"/>
    <w:rsid w:val="00F67DCD"/>
    <w:rsid w:val="00F71D5F"/>
    <w:rsid w:val="00F853B2"/>
    <w:rsid w:val="00F97059"/>
    <w:rsid w:val="00FD69FA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032A8"/>
  <w15:chartTrackingRefBased/>
  <w15:docId w15:val="{95135976-577C-4487-83CC-AC6186E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8C8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6C30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895CEB"/>
    <w:rPr>
      <w:rFonts w:ascii="Arial Unicode MS" w:eastAsia="Arial Unicode MS" w:hAnsi="Arial Unicode MS" w:cstheme="majorBidi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3B4172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C7D2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D18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0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00089"/>
  </w:style>
  <w:style w:type="paragraph" w:styleId="Footer">
    <w:name w:val="footer"/>
    <w:basedOn w:val="Normal"/>
    <w:link w:val="FooterChar"/>
    <w:uiPriority w:val="99"/>
    <w:unhideWhenUsed/>
    <w:rsid w:val="002000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00089"/>
  </w:style>
  <w:style w:type="paragraph" w:styleId="BalloonText">
    <w:name w:val="Balloon Text"/>
    <w:basedOn w:val="Normal"/>
    <w:link w:val="BalloonTextChar"/>
    <w:uiPriority w:val="99"/>
    <w:semiHidden/>
    <w:unhideWhenUsed/>
    <w:rsid w:val="003D1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51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C8C80-4A5C-4A8F-94EE-62673226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calderman</dc:creator>
  <cp:keywords/>
  <dc:description/>
  <cp:lastModifiedBy>Carolyn Alderman</cp:lastModifiedBy>
  <cp:revision>11</cp:revision>
  <cp:lastPrinted>2022-06-16T21:26:00Z</cp:lastPrinted>
  <dcterms:created xsi:type="dcterms:W3CDTF">2022-10-11T18:20:00Z</dcterms:created>
  <dcterms:modified xsi:type="dcterms:W3CDTF">2022-10-11T18:55:00Z</dcterms:modified>
</cp:coreProperties>
</file>